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bookmarkStart w:id="0" w:name="_GoBack"/>
      <w:r w:rsidRPr="006C370E">
        <w:rPr>
          <w:rFonts w:ascii="Times New Roman" w:hAnsi="Times New Roman" w:cs="Times New Roman"/>
          <w:sz w:val="24"/>
          <w:szCs w:val="24"/>
        </w:rPr>
        <w:t>Public Territory Violation</w:t>
      </w:r>
    </w:p>
    <w:bookmarkEnd w:id="0"/>
    <w:p w:rsidR="002300BA" w:rsidRPr="006C370E" w:rsidRDefault="002300BA" w:rsidP="006C370E">
      <w:pPr>
        <w:spacing w:after="0" w:line="480" w:lineRule="auto"/>
        <w:contextualSpacing/>
        <w:jc w:val="center"/>
        <w:rPr>
          <w:rFonts w:ascii="Times New Roman" w:hAnsi="Times New Roman" w:cs="Times New Roman"/>
          <w:sz w:val="24"/>
          <w:szCs w:val="24"/>
        </w:rPr>
      </w:pPr>
      <w:r w:rsidRPr="006C370E">
        <w:rPr>
          <w:rFonts w:ascii="Times New Roman" w:hAnsi="Times New Roman" w:cs="Times New Roman"/>
          <w:sz w:val="24"/>
          <w:szCs w:val="24"/>
        </w:rPr>
        <w:t>Name of Student</w:t>
      </w:r>
    </w:p>
    <w:p w:rsidR="002300BA" w:rsidRPr="006C370E" w:rsidRDefault="002300BA" w:rsidP="006C370E">
      <w:pPr>
        <w:spacing w:after="0" w:line="480" w:lineRule="auto"/>
        <w:contextualSpacing/>
        <w:jc w:val="center"/>
        <w:rPr>
          <w:rFonts w:ascii="Times New Roman" w:hAnsi="Times New Roman" w:cs="Times New Roman"/>
          <w:sz w:val="24"/>
          <w:szCs w:val="24"/>
        </w:rPr>
      </w:pPr>
      <w:r w:rsidRPr="006C370E">
        <w:rPr>
          <w:rFonts w:ascii="Times New Roman" w:hAnsi="Times New Roman" w:cs="Times New Roman"/>
          <w:sz w:val="24"/>
          <w:szCs w:val="24"/>
        </w:rPr>
        <w:t>Institution</w:t>
      </w: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2300BA" w:rsidRPr="006C370E" w:rsidRDefault="002300BA" w:rsidP="006C370E">
      <w:pPr>
        <w:spacing w:after="0" w:line="480" w:lineRule="auto"/>
        <w:contextualSpacing/>
        <w:jc w:val="center"/>
        <w:rPr>
          <w:rFonts w:ascii="Times New Roman" w:hAnsi="Times New Roman" w:cs="Times New Roman"/>
          <w:sz w:val="24"/>
          <w:szCs w:val="24"/>
        </w:rPr>
      </w:pPr>
    </w:p>
    <w:p w:rsidR="006C370E" w:rsidRDefault="006C370E" w:rsidP="006C370E">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2300BA" w:rsidRPr="006C370E" w:rsidRDefault="002300BA" w:rsidP="006C370E">
      <w:pPr>
        <w:spacing w:after="0" w:line="480" w:lineRule="auto"/>
        <w:contextualSpacing/>
        <w:jc w:val="center"/>
        <w:rPr>
          <w:rFonts w:ascii="Times New Roman" w:hAnsi="Times New Roman" w:cs="Times New Roman"/>
          <w:sz w:val="24"/>
          <w:szCs w:val="24"/>
        </w:rPr>
      </w:pPr>
      <w:r w:rsidRPr="006C370E">
        <w:rPr>
          <w:rFonts w:ascii="Times New Roman" w:hAnsi="Times New Roman" w:cs="Times New Roman"/>
          <w:sz w:val="24"/>
          <w:szCs w:val="24"/>
        </w:rPr>
        <w:lastRenderedPageBreak/>
        <w:t>Public Territory Violation</w:t>
      </w:r>
    </w:p>
    <w:p w:rsidR="002300BA" w:rsidRPr="006C370E" w:rsidRDefault="002300BA" w:rsidP="006C370E">
      <w:pPr>
        <w:spacing w:after="0" w:line="480" w:lineRule="auto"/>
        <w:contextualSpacing/>
        <w:rPr>
          <w:rFonts w:ascii="Times New Roman" w:hAnsi="Times New Roman" w:cs="Times New Roman"/>
          <w:b/>
          <w:sz w:val="24"/>
          <w:szCs w:val="24"/>
        </w:rPr>
      </w:pPr>
      <w:r w:rsidRPr="006C370E">
        <w:rPr>
          <w:rFonts w:ascii="Times New Roman" w:hAnsi="Times New Roman" w:cs="Times New Roman"/>
          <w:b/>
          <w:sz w:val="24"/>
          <w:szCs w:val="24"/>
        </w:rPr>
        <w:t>Setting</w:t>
      </w:r>
    </w:p>
    <w:p w:rsidR="002300BA" w:rsidRPr="006C370E" w:rsidRDefault="002300BA" w:rsidP="006C370E">
      <w:pPr>
        <w:spacing w:after="0" w:line="480" w:lineRule="auto"/>
        <w:ind w:firstLine="720"/>
        <w:contextualSpacing/>
        <w:rPr>
          <w:rFonts w:ascii="Times New Roman" w:hAnsi="Times New Roman" w:cs="Times New Roman"/>
          <w:sz w:val="24"/>
          <w:szCs w:val="24"/>
        </w:rPr>
      </w:pPr>
      <w:r w:rsidRPr="006C370E">
        <w:rPr>
          <w:rFonts w:ascii="Times New Roman" w:hAnsi="Times New Roman" w:cs="Times New Roman"/>
          <w:sz w:val="24"/>
          <w:szCs w:val="24"/>
        </w:rPr>
        <w:t>Well, I found this particular test quite interesting because it motivated me to step out of my comfort zones and act like a complete stranger that had no regard for culture. Externally, the people I invaded may have thought that I was either intentionally disturbing them; being a nuisance, or I did not comprehend the non-verbal cues of territory protection. In this particular test, I did classify my subject into many clusters and sub-clusters. I simply classified my subjects into the male and female category. First I studied the verbal patterns of the subjects as th</w:t>
      </w:r>
      <w:r w:rsidR="00B86942" w:rsidRPr="006C370E">
        <w:rPr>
          <w:rFonts w:ascii="Times New Roman" w:hAnsi="Times New Roman" w:cs="Times New Roman"/>
          <w:sz w:val="24"/>
          <w:szCs w:val="24"/>
        </w:rPr>
        <w:t>ey interacted with other people</w:t>
      </w:r>
      <w:r w:rsidRPr="006C370E">
        <w:rPr>
          <w:rFonts w:ascii="Times New Roman" w:hAnsi="Times New Roman" w:cs="Times New Roman"/>
          <w:sz w:val="24"/>
          <w:szCs w:val="24"/>
        </w:rPr>
        <w:t>. Basically, this would assert if my intentional space encroachment triggered them to act differently or if their responses were amon</w:t>
      </w:r>
      <w:r w:rsidR="00B86942" w:rsidRPr="006C370E">
        <w:rPr>
          <w:rFonts w:ascii="Times New Roman" w:hAnsi="Times New Roman" w:cs="Times New Roman"/>
          <w:sz w:val="24"/>
          <w:szCs w:val="24"/>
        </w:rPr>
        <w:t>g their natural characteristics</w:t>
      </w:r>
      <w:r w:rsidRPr="006C370E">
        <w:rPr>
          <w:rFonts w:ascii="Times New Roman" w:hAnsi="Times New Roman" w:cs="Times New Roman"/>
          <w:sz w:val="24"/>
          <w:szCs w:val="24"/>
        </w:rPr>
        <w:t xml:space="preserve">. This was the objective of the whole experiment. </w:t>
      </w:r>
    </w:p>
    <w:p w:rsidR="002300BA" w:rsidRPr="006C370E" w:rsidRDefault="002300BA" w:rsidP="006C370E">
      <w:pPr>
        <w:spacing w:after="0" w:line="480" w:lineRule="auto"/>
        <w:contextualSpacing/>
        <w:jc w:val="center"/>
        <w:rPr>
          <w:rFonts w:ascii="Times New Roman" w:hAnsi="Times New Roman" w:cs="Times New Roman"/>
          <w:b/>
          <w:sz w:val="24"/>
          <w:szCs w:val="24"/>
        </w:rPr>
      </w:pPr>
      <w:r w:rsidRPr="006C370E">
        <w:rPr>
          <w:rFonts w:ascii="Times New Roman" w:hAnsi="Times New Roman" w:cs="Times New Roman"/>
          <w:b/>
          <w:sz w:val="24"/>
          <w:szCs w:val="24"/>
        </w:rPr>
        <w:t>Results</w:t>
      </w:r>
    </w:p>
    <w:p w:rsidR="002300BA" w:rsidRPr="006C370E" w:rsidRDefault="002300BA" w:rsidP="006C370E">
      <w:pPr>
        <w:spacing w:after="0" w:line="480" w:lineRule="auto"/>
        <w:contextualSpacing/>
        <w:rPr>
          <w:rFonts w:ascii="Times New Roman" w:hAnsi="Times New Roman" w:cs="Times New Roman"/>
          <w:b/>
          <w:sz w:val="24"/>
          <w:szCs w:val="24"/>
        </w:rPr>
      </w:pPr>
      <w:r w:rsidRPr="006C370E">
        <w:rPr>
          <w:rFonts w:ascii="Times New Roman" w:hAnsi="Times New Roman" w:cs="Times New Roman"/>
          <w:b/>
          <w:sz w:val="24"/>
          <w:szCs w:val="24"/>
        </w:rPr>
        <w:t>Female Respondents</w:t>
      </w:r>
    </w:p>
    <w:p w:rsidR="002300BA" w:rsidRPr="006C370E" w:rsidRDefault="002300BA" w:rsidP="006C370E">
      <w:pPr>
        <w:spacing w:after="0" w:line="480" w:lineRule="auto"/>
        <w:contextualSpacing/>
        <w:rPr>
          <w:rFonts w:ascii="Times New Roman" w:hAnsi="Times New Roman" w:cs="Times New Roman"/>
          <w:sz w:val="24"/>
          <w:szCs w:val="24"/>
        </w:rPr>
      </w:pPr>
      <w:r w:rsidRPr="006C370E">
        <w:rPr>
          <w:rFonts w:ascii="Times New Roman" w:hAnsi="Times New Roman" w:cs="Times New Roman"/>
          <w:sz w:val="24"/>
          <w:szCs w:val="24"/>
        </w:rPr>
        <w:tab/>
        <w:t xml:space="preserve">This is the group that had the most intriguing results because they were very aggressive in the protection of their public territories. There was an awkward moment when I invaded the space of my first respondent. There was a book set on the table in the opposite seat. I only sat in the chair and started scrolling my phonebook. The lady's reaction was ‘Find yourself another seat'. Surprisingly, the tone in her voice was stern and she did not look at my face to assess my reaction to her words. After I ignored her she raised her voice and repeated the same words, but at a slower pace. This reaction is classified under the Turf defense. I shifted my position to sit indirectly opposite her. In agitation, she stood and left the bench. Contrastingly, this is classified under the withdrawal defense. This result was the same as two other ladies that felt uncomfortable when I invaded their private spaces. </w:t>
      </w:r>
    </w:p>
    <w:p w:rsidR="002300BA" w:rsidRPr="006C370E" w:rsidRDefault="002300BA" w:rsidP="006C370E">
      <w:pPr>
        <w:spacing w:after="0" w:line="480" w:lineRule="auto"/>
        <w:ind w:firstLine="720"/>
        <w:contextualSpacing/>
        <w:rPr>
          <w:rFonts w:ascii="Times New Roman" w:hAnsi="Times New Roman" w:cs="Times New Roman"/>
          <w:sz w:val="24"/>
          <w:szCs w:val="24"/>
        </w:rPr>
      </w:pPr>
      <w:r w:rsidRPr="006C370E">
        <w:rPr>
          <w:rFonts w:ascii="Times New Roman" w:hAnsi="Times New Roman" w:cs="Times New Roman"/>
          <w:sz w:val="24"/>
          <w:szCs w:val="24"/>
        </w:rPr>
        <w:lastRenderedPageBreak/>
        <w:t>One lady felt completely exasperated that she threatened to pour her coffee on me. Apparently, she had placed personal markers on all six seats in the cafeteria table. She had invited her girlfriend's friends for a group discussion and they had just texted her that they were almost at the designated space. There was a sequence of events that preceded the turf defense. Just like the first respondent, she spoke gently and asked me to leave; a sentence that she repeated twice. Each time raising her voice. Unlike the first respondent, she proceeded to show me a message she had sent to her friend to confirm the meeting point. The last lady respondent did not utter a word, she picked a book she had placed on the table and left, this was withdrawal defense.</w:t>
      </w:r>
    </w:p>
    <w:p w:rsidR="002300BA" w:rsidRPr="006C370E" w:rsidRDefault="002300BA" w:rsidP="006C370E">
      <w:pPr>
        <w:spacing w:after="0" w:line="480" w:lineRule="auto"/>
        <w:contextualSpacing/>
        <w:rPr>
          <w:rFonts w:ascii="Times New Roman" w:hAnsi="Times New Roman" w:cs="Times New Roman"/>
          <w:b/>
          <w:sz w:val="24"/>
          <w:szCs w:val="24"/>
        </w:rPr>
      </w:pPr>
      <w:r w:rsidRPr="006C370E">
        <w:rPr>
          <w:rFonts w:ascii="Times New Roman" w:hAnsi="Times New Roman" w:cs="Times New Roman"/>
          <w:b/>
          <w:sz w:val="24"/>
          <w:szCs w:val="24"/>
        </w:rPr>
        <w:t xml:space="preserve">Male Respondents </w:t>
      </w:r>
    </w:p>
    <w:p w:rsidR="00594797" w:rsidRPr="006C370E" w:rsidRDefault="002300BA" w:rsidP="006C370E">
      <w:pPr>
        <w:spacing w:after="0" w:line="480" w:lineRule="auto"/>
        <w:ind w:firstLine="720"/>
        <w:contextualSpacing/>
        <w:rPr>
          <w:rFonts w:ascii="Times New Roman" w:hAnsi="Times New Roman" w:cs="Times New Roman"/>
          <w:sz w:val="24"/>
          <w:szCs w:val="24"/>
        </w:rPr>
      </w:pPr>
      <w:r w:rsidRPr="006C370E">
        <w:rPr>
          <w:rFonts w:ascii="Times New Roman" w:hAnsi="Times New Roman" w:cs="Times New Roman"/>
          <w:sz w:val="24"/>
          <w:szCs w:val="24"/>
        </w:rPr>
        <w:t>Males did not mark their territories entirely as ladies did use their personal belongings. Two of the males I invaded were scrolling their phones. They reacted by that they had reserved the seat for their girlfriends. After I remained adamant to move they did not repeat the statement, they simply asked me to go away. This can be classified as turf defense. One of the male respondents simply continued to read his novel after he had glanced at me for two seconds. He neither spoke nor acted aggressively to show that he was offended by my invasion. Interestingly, he asked me the name of my best author. After I answered he did not talk again. This can be perceived as a welcoming gesture. The last male applied the linguistic collusion defense by telling me to get rid of my faded jeans and sweaty palms. This is the most aggressive type of territory defense mechanism. None of the female respondents had reacted in that manner.</w:t>
      </w:r>
    </w:p>
    <w:sectPr w:rsidR="00594797" w:rsidRPr="006C370E" w:rsidSect="00E44A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7A2" w:rsidRDefault="004767A2" w:rsidP="00E44A36">
      <w:pPr>
        <w:spacing w:after="0" w:line="240" w:lineRule="auto"/>
      </w:pPr>
      <w:r>
        <w:separator/>
      </w:r>
    </w:p>
  </w:endnote>
  <w:endnote w:type="continuationSeparator" w:id="0">
    <w:p w:rsidR="004767A2" w:rsidRDefault="004767A2" w:rsidP="00E44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7A2" w:rsidRDefault="004767A2" w:rsidP="00E44A36">
      <w:pPr>
        <w:spacing w:after="0" w:line="240" w:lineRule="auto"/>
      </w:pPr>
      <w:r>
        <w:separator/>
      </w:r>
    </w:p>
  </w:footnote>
  <w:footnote w:type="continuationSeparator" w:id="0">
    <w:p w:rsidR="004767A2" w:rsidRDefault="004767A2" w:rsidP="00E44A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A36" w:rsidRPr="00E44A36" w:rsidRDefault="00E44A36" w:rsidP="00E44A36">
    <w:pPr>
      <w:pStyle w:val="Header"/>
      <w:jc w:val="right"/>
      <w:rPr>
        <w:rFonts w:ascii="Times New Roman" w:hAnsi="Times New Roman" w:cs="Times New Roman"/>
        <w:sz w:val="24"/>
        <w:szCs w:val="24"/>
      </w:rPr>
    </w:pPr>
    <w:r w:rsidRPr="00E44A36">
      <w:rPr>
        <w:rFonts w:ascii="Times New Roman" w:hAnsi="Times New Roman" w:cs="Times New Roman"/>
        <w:sz w:val="24"/>
        <w:szCs w:val="24"/>
      </w:rPr>
      <w:t>PUBLIC TERRITORY VIOLATION</w:t>
    </w:r>
    <w:r>
      <w:rPr>
        <w:rFonts w:ascii="Times New Roman" w:hAnsi="Times New Roman" w:cs="Times New Roman"/>
        <w:sz w:val="24"/>
        <w:szCs w:val="24"/>
      </w:rPr>
      <w:tab/>
    </w:r>
    <w:r w:rsidRPr="00E44A36">
      <w:rPr>
        <w:rFonts w:ascii="Times New Roman" w:hAnsi="Times New Roman" w:cs="Times New Roman"/>
        <w:sz w:val="24"/>
        <w:szCs w:val="24"/>
      </w:rPr>
      <w:tab/>
    </w:r>
    <w:sdt>
      <w:sdtPr>
        <w:rPr>
          <w:rFonts w:ascii="Times New Roman" w:hAnsi="Times New Roman" w:cs="Times New Roman"/>
          <w:sz w:val="24"/>
          <w:szCs w:val="24"/>
        </w:rPr>
        <w:id w:val="1620024551"/>
        <w:docPartObj>
          <w:docPartGallery w:val="Page Numbers (Top of Page)"/>
          <w:docPartUnique/>
        </w:docPartObj>
      </w:sdtPr>
      <w:sdtEndPr>
        <w:rPr>
          <w:noProof/>
        </w:rPr>
      </w:sdtEndPr>
      <w:sdtContent>
        <w:r w:rsidRPr="00E44A36">
          <w:rPr>
            <w:rFonts w:ascii="Times New Roman" w:hAnsi="Times New Roman" w:cs="Times New Roman"/>
            <w:sz w:val="24"/>
            <w:szCs w:val="24"/>
          </w:rPr>
          <w:fldChar w:fldCharType="begin"/>
        </w:r>
        <w:r w:rsidRPr="00E44A36">
          <w:rPr>
            <w:rFonts w:ascii="Times New Roman" w:hAnsi="Times New Roman" w:cs="Times New Roman"/>
            <w:sz w:val="24"/>
            <w:szCs w:val="24"/>
          </w:rPr>
          <w:instrText xml:space="preserve"> PAGE   \* MERGEFORMAT </w:instrText>
        </w:r>
        <w:r w:rsidRPr="00E44A36">
          <w:rPr>
            <w:rFonts w:ascii="Times New Roman" w:hAnsi="Times New Roman" w:cs="Times New Roman"/>
            <w:sz w:val="24"/>
            <w:szCs w:val="24"/>
          </w:rPr>
          <w:fldChar w:fldCharType="separate"/>
        </w:r>
        <w:r w:rsidR="006C370E">
          <w:rPr>
            <w:rFonts w:ascii="Times New Roman" w:hAnsi="Times New Roman" w:cs="Times New Roman"/>
            <w:noProof/>
            <w:sz w:val="24"/>
            <w:szCs w:val="24"/>
          </w:rPr>
          <w:t>3</w:t>
        </w:r>
        <w:r w:rsidRPr="00E44A3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A36" w:rsidRPr="00E44A36" w:rsidRDefault="00E44A36" w:rsidP="00E44A36">
    <w:pPr>
      <w:pStyle w:val="Header"/>
      <w:jc w:val="right"/>
      <w:rPr>
        <w:rFonts w:ascii="Times New Roman" w:hAnsi="Times New Roman" w:cs="Times New Roman"/>
        <w:sz w:val="24"/>
      </w:rPr>
    </w:pPr>
    <w:r w:rsidRPr="00E44A36">
      <w:rPr>
        <w:rFonts w:ascii="Times New Roman" w:hAnsi="Times New Roman" w:cs="Times New Roman"/>
        <w:sz w:val="24"/>
      </w:rPr>
      <w:t>Running head: PUBLIC TERRITORY VIOLATION</w:t>
    </w:r>
    <w:r w:rsidRPr="00E44A36">
      <w:rPr>
        <w:rFonts w:ascii="Times New Roman" w:hAnsi="Times New Roman" w:cs="Times New Roman"/>
        <w:sz w:val="24"/>
      </w:rPr>
      <w:tab/>
    </w:r>
    <w:sdt>
      <w:sdtPr>
        <w:rPr>
          <w:rFonts w:ascii="Times New Roman" w:hAnsi="Times New Roman" w:cs="Times New Roman"/>
          <w:sz w:val="24"/>
        </w:rPr>
        <w:id w:val="-1157295668"/>
        <w:docPartObj>
          <w:docPartGallery w:val="Page Numbers (Top of Page)"/>
          <w:docPartUnique/>
        </w:docPartObj>
      </w:sdtPr>
      <w:sdtEndPr>
        <w:rPr>
          <w:noProof/>
        </w:rPr>
      </w:sdtEndPr>
      <w:sdtContent>
        <w:r w:rsidRPr="00E44A36">
          <w:rPr>
            <w:rFonts w:ascii="Times New Roman" w:hAnsi="Times New Roman" w:cs="Times New Roman"/>
            <w:sz w:val="24"/>
          </w:rPr>
          <w:fldChar w:fldCharType="begin"/>
        </w:r>
        <w:r w:rsidRPr="00E44A36">
          <w:rPr>
            <w:rFonts w:ascii="Times New Roman" w:hAnsi="Times New Roman" w:cs="Times New Roman"/>
            <w:sz w:val="24"/>
          </w:rPr>
          <w:instrText xml:space="preserve"> PAGE   \* MERGEFORMAT </w:instrText>
        </w:r>
        <w:r w:rsidRPr="00E44A36">
          <w:rPr>
            <w:rFonts w:ascii="Times New Roman" w:hAnsi="Times New Roman" w:cs="Times New Roman"/>
            <w:sz w:val="24"/>
          </w:rPr>
          <w:fldChar w:fldCharType="separate"/>
        </w:r>
        <w:r w:rsidR="006C370E">
          <w:rPr>
            <w:rFonts w:ascii="Times New Roman" w:hAnsi="Times New Roman" w:cs="Times New Roman"/>
            <w:noProof/>
            <w:sz w:val="24"/>
          </w:rPr>
          <w:t>1</w:t>
        </w:r>
        <w:r w:rsidRPr="00E44A3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yszQxNbI0MbAwtTBR0lEKTi0uzszPAykwrAUAUKNi/SwAAAA="/>
  </w:docVars>
  <w:rsids>
    <w:rsidRoot w:val="000F502D"/>
    <w:rsid w:val="000F502D"/>
    <w:rsid w:val="001757F6"/>
    <w:rsid w:val="002300BA"/>
    <w:rsid w:val="004767A2"/>
    <w:rsid w:val="004C30B5"/>
    <w:rsid w:val="00594797"/>
    <w:rsid w:val="006C370E"/>
    <w:rsid w:val="00724B3F"/>
    <w:rsid w:val="008D17F1"/>
    <w:rsid w:val="00B86942"/>
    <w:rsid w:val="00E44A36"/>
    <w:rsid w:val="00F44698"/>
    <w:rsid w:val="00FD4A9F"/>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A36"/>
  </w:style>
  <w:style w:type="paragraph" w:styleId="Footer">
    <w:name w:val="footer"/>
    <w:basedOn w:val="Normal"/>
    <w:link w:val="FooterChar"/>
    <w:uiPriority w:val="99"/>
    <w:unhideWhenUsed/>
    <w:rsid w:val="00E44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A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A36"/>
  </w:style>
  <w:style w:type="paragraph" w:styleId="Footer">
    <w:name w:val="footer"/>
    <w:basedOn w:val="Normal"/>
    <w:link w:val="FooterChar"/>
    <w:uiPriority w:val="99"/>
    <w:unhideWhenUsed/>
    <w:rsid w:val="00E44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2019-01-29T21:08:00Z</dcterms:created>
  <dcterms:modified xsi:type="dcterms:W3CDTF">2019-01-29T21:08:00Z</dcterms:modified>
</cp:coreProperties>
</file>